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EE9680A" wp14:paraId="1EAB0799" wp14:textId="454A7F6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EE9680A" w:rsidR="0EF6CA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0EF6CA28" w:rsidP="6A96DD81" w:rsidRDefault="0EF6CA28" w14:paraId="1F4FDFA6" w14:textId="2EBB832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A96DD81" w:rsidR="0EF6CA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6A96DD81" w:rsidR="55C909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Animal and </w:t>
      </w:r>
      <w:r w:rsidRPr="6A96DD81" w:rsidR="1ECC7A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Livestock Production</w:t>
      </w:r>
      <w:r w:rsidRPr="6A96DD81" w:rsidR="4019C3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in Agriculture</w:t>
      </w:r>
    </w:p>
    <w:p xmlns:wp14="http://schemas.microsoft.com/office/word/2010/wordml" w:rsidP="7DD7645B" wp14:paraId="25FA22EC" wp14:textId="6060B40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DD7645B" w:rsidR="0EF6CA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1:</w:t>
      </w:r>
      <w:r w:rsidRPr="7DD7645B" w:rsidR="0EF6CA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7DD7645B" w:rsidR="61DA50C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</w:t>
      </w:r>
      <w:r w:rsidRPr="7DD7645B" w:rsidR="61DA50C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Agriculture</w:t>
      </w:r>
    </w:p>
    <w:p xmlns:wp14="http://schemas.microsoft.com/office/word/2010/wordml" w:rsidP="088A13D1" wp14:paraId="71AC125A" wp14:textId="61FAD32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88A13D1" w:rsidR="0EF6CA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</w:t>
      </w:r>
      <w:r w:rsidRPr="088A13D1" w:rsidR="45DCCB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1</w:t>
      </w:r>
      <w:r w:rsidRPr="088A13D1" w:rsidR="0EF6CA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:</w:t>
      </w:r>
      <w:r w:rsidRPr="088A13D1" w:rsidR="0EF6CA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Animal Agriculture Terminology</w:t>
      </w:r>
    </w:p>
    <w:p xmlns:wp14="http://schemas.microsoft.com/office/word/2010/wordml" w:rsidP="1EE9680A" wp14:paraId="6635D901" wp14:textId="1E0F5186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1EE9680A" wp14:paraId="5FF99AC9" wp14:textId="00FBF550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EE9680A" w:rsidR="0EF6CA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6131511F" wp14:paraId="7A91E451" wp14:textId="6AD444E1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1511F" w:rsidR="0EF6CA2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</w:t>
      </w:r>
      <w:r w:rsidRPr="6131511F" w:rsidR="7749914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3.01 </w:t>
      </w:r>
      <w:r w:rsidRPr="6131511F" w:rsidR="7749914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Name major animal agricultural species and classify them </w:t>
      </w:r>
      <w:r w:rsidRPr="6131511F" w:rsidR="7749914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according</w:t>
      </w:r>
      <w:r w:rsidRPr="6131511F" w:rsidR="7749914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sex, purpose, and age</w:t>
      </w:r>
    </w:p>
    <w:p xmlns:wp14="http://schemas.microsoft.com/office/word/2010/wordml" w:rsidP="1EE9680A" wp14:paraId="58D10586" wp14:textId="781010F9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EE9680A" w:rsidR="0EF6CA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6131511F" wp14:paraId="5A5CF9D1" wp14:textId="0290F1C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1511F" w:rsidR="261CECE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AS.06 </w:t>
      </w:r>
      <w:r w:rsidRPr="6131511F" w:rsidR="261CECE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Classify, evaluate, and select animals based on </w:t>
      </w:r>
      <w:r w:rsidRPr="6131511F" w:rsidR="261CECE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anatomical</w:t>
      </w:r>
      <w:r w:rsidRPr="6131511F" w:rsidR="261CECE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physiological characteristics</w:t>
      </w:r>
    </w:p>
    <w:p xmlns:wp14="http://schemas.microsoft.com/office/word/2010/wordml" w:rsidP="1EE9680A" wp14:paraId="55AF86F3" wp14:textId="01875A66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EE9680A" w:rsidR="0EF6CA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6131511F" wp14:paraId="48079497" wp14:textId="7018019B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1511F" w:rsidR="0EF6CA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should be able to </w:t>
      </w:r>
      <w:r w:rsidRPr="6131511F" w:rsidR="0EF6CA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identify</w:t>
      </w:r>
      <w:r w:rsidRPr="6131511F" w:rsidR="0EF6CA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131511F" w:rsidR="483C2A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describe terminology commonly used in animal agricultural product</w:t>
      </w:r>
    </w:p>
    <w:p xmlns:wp14="http://schemas.microsoft.com/office/word/2010/wordml" w:rsidP="6131511F" wp14:paraId="24550167" wp14:textId="1F077BDC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31511F" w:rsidR="483C2A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should be able to classify animals based on their age, sex, and purpose.</w:t>
      </w:r>
    </w:p>
    <w:p xmlns:wp14="http://schemas.microsoft.com/office/word/2010/wordml" w:rsidP="1EE9680A" wp14:paraId="7F04C262" wp14:textId="2CE457B1">
      <w:pPr>
        <w:pStyle w:val="Normal"/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EE9680A" w:rsidR="0EF6CA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1EE9680A" wp14:paraId="4D3C194E" wp14:textId="6BEDAABC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</w:pPr>
      <w:r w:rsidRPr="1EE9680A" w:rsidR="6B76116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</w:t>
      </w:r>
      <w:r w:rsidRPr="1EE9680A" w:rsidR="6B76116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>gEd</w:t>
      </w:r>
      <w:r w:rsidRPr="1EE9680A" w:rsidR="6B76116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en-US"/>
        </w:rPr>
        <w:t xml:space="preserve"> Net</w:t>
      </w:r>
    </w:p>
    <w:p xmlns:wp14="http://schemas.microsoft.com/office/word/2010/wordml" w:rsidP="1EE9680A" wp14:paraId="65D25067" wp14:textId="524E8903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hyperlink r:id="Rb33b6bc31c634c00">
        <w:r w:rsidRPr="1EE9680A" w:rsidR="4D781D4F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Livestock Terminology Lesson</w:t>
        </w:r>
      </w:hyperlink>
      <w:r w:rsidRPr="1EE9680A" w:rsidR="4D781D4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 xml:space="preserve"> (</w:t>
      </w:r>
      <w:r w:rsidRPr="1EE9680A" w:rsidR="0EF6CA2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OAS 1.01)</w:t>
      </w:r>
    </w:p>
    <w:p xmlns:wp14="http://schemas.microsoft.com/office/word/2010/wordml" w:rsidP="1EE9680A" wp14:paraId="395CB059" wp14:textId="42283189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EE9680A" w:rsidR="632980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Worksheet and Puzzle – </w:t>
      </w:r>
      <w:r w:rsidRPr="1EE9680A" w:rsidR="632980C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This lesson teaches students about livestock terminology </w:t>
      </w:r>
      <w:r w:rsidRPr="1EE9680A" w:rsidR="632980C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through the use of</w:t>
      </w:r>
      <w:r w:rsidRPr="1EE9680A" w:rsidR="632980C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1EE9680A" w:rsidR="632980C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a</w:t>
      </w:r>
      <w:r w:rsidRPr="1EE9680A" w:rsidR="748C04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1EE9680A" w:rsidR="748C04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a</w:t>
      </w:r>
      <w:r w:rsidRPr="1EE9680A" w:rsidR="748C04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puzzle and worksheet</w:t>
      </w:r>
    </w:p>
    <w:p xmlns:wp14="http://schemas.microsoft.com/office/word/2010/wordml" w:rsidP="1EE9680A" wp14:paraId="056EEA72" wp14:textId="22222937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EE9680A" w:rsidR="748C04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One Less Thing</w:t>
      </w:r>
    </w:p>
    <w:p xmlns:wp14="http://schemas.microsoft.com/office/word/2010/wordml" w:rsidP="1EE9680A" wp14:paraId="2C078E63" wp14:textId="7E11AF17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hyperlink r:id="R22703b7b049843a4">
        <w:r w:rsidRPr="1EE9680A" w:rsidR="748C0475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US"/>
          </w:rPr>
          <w:t>Livestock Terminology Unit</w:t>
        </w:r>
      </w:hyperlink>
      <w:r w:rsidRPr="1EE9680A" w:rsidR="748C04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27C07644" w:rsidP="1EE9680A" w:rsidRDefault="27C07644" w14:paraId="6F14A367" w14:textId="20D4D1E8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EE9680A" w:rsidR="27C0764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Activities- </w:t>
      </w:r>
      <w:r w:rsidRPr="1EE9680A" w:rsidR="27C0764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This unit includes Bingo, recall matches, and flash cards with terminology </w:t>
      </w:r>
      <w:r w:rsidRPr="1EE9680A" w:rsidR="4C1EEB7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to help students remember common terminology used in animal agriculture.</w:t>
      </w:r>
    </w:p>
    <w:p w:rsidR="4C1EEB71" w:rsidP="1EE9680A" w:rsidRDefault="4C1EEB71" w14:paraId="28D13CAC" w14:textId="70811955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EE9680A" w:rsidR="4C1EEB7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Teachers Pay Teachers</w:t>
      </w:r>
    </w:p>
    <w:p w:rsidR="4C1EEB71" w:rsidP="1EE9680A" w:rsidRDefault="4C1EEB71" w14:paraId="26A28A56" w14:textId="3C42C35B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hyperlink r:id="Recb85781a0ed4e8b">
        <w:r w:rsidRPr="1EE9680A" w:rsidR="4C1EEB71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US"/>
          </w:rPr>
          <w:t>Basic Livestock Terminology</w:t>
        </w:r>
      </w:hyperlink>
      <w:r w:rsidRPr="1EE9680A" w:rsidR="4C1EEB7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4C1EEB71" w:rsidP="1EE9680A" w:rsidRDefault="4C1EEB71" w14:paraId="0BAB9772" w14:textId="627CE31C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EE9680A" w:rsidR="4C1EEB7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Slide Show</w:t>
      </w:r>
      <w:r w:rsidRPr="1EE9680A" w:rsidR="40E20B4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and Word Wall</w:t>
      </w:r>
      <w:r w:rsidRPr="1EE9680A" w:rsidR="4C1EEB7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- </w:t>
      </w:r>
      <w:r w:rsidRPr="1EE9680A" w:rsidR="4C1EEB7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This resource provides students </w:t>
      </w:r>
      <w:r w:rsidRPr="1EE9680A" w:rsidR="6E3E25F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with a reference resource for livestock terminology.</w:t>
      </w:r>
    </w:p>
    <w:p w:rsidR="036272F4" w:rsidP="1EE9680A" w:rsidRDefault="036272F4" w14:paraId="358EB952" w14:textId="2934BD2A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EE9680A" w:rsidR="036272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University of Florida</w:t>
      </w:r>
    </w:p>
    <w:p w:rsidR="036272F4" w:rsidP="1EE9680A" w:rsidRDefault="036272F4" w14:paraId="1C1FF147" w14:textId="0C25FF00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US"/>
        </w:rPr>
      </w:pPr>
      <w:hyperlink r:id="R7de12e0ae7c148bf">
        <w:r w:rsidRPr="1EE9680A" w:rsidR="036272F4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US"/>
          </w:rPr>
          <w:t>UFL Beef Terminology and Anatomy Worksheet</w:t>
        </w:r>
      </w:hyperlink>
    </w:p>
    <w:p w:rsidR="036272F4" w:rsidP="1EE9680A" w:rsidRDefault="036272F4" w14:paraId="266B10E4" w14:textId="39909245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EE9680A" w:rsidR="036272F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Worksheet- </w:t>
      </w:r>
      <w:r w:rsidRPr="1EE9680A" w:rsidR="036272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Students will reinforce knowledge by looking at pictures of beef animals and </w:t>
      </w:r>
      <w:r w:rsidRPr="1EE9680A" w:rsidR="036272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determining</w:t>
      </w:r>
      <w:r w:rsidRPr="1EE9680A" w:rsidR="036272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if they are a</w:t>
      </w:r>
      <w:r w:rsidRPr="1EE9680A" w:rsidR="0DB3DDE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bull, heifer, calf, steer, or cow. Students will answer questions about comparing bulls and steers, and cows and heifers.</w:t>
      </w:r>
    </w:p>
    <w:p w:rsidR="0DB3DDEF" w:rsidP="1EE9680A" w:rsidRDefault="0DB3DDEF" w14:paraId="75719313" w14:textId="3F27111A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0"/>
          <w:szCs w:val="20"/>
          <w:lang w:val="en-US"/>
        </w:rPr>
      </w:pPr>
      <w:hyperlink r:id="R6b110a6275af4aaa">
        <w:r w:rsidRPr="1EE9680A" w:rsidR="0DB3DDEF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US"/>
          </w:rPr>
          <w:t>UFL Livestock Profile Assignment</w:t>
        </w:r>
      </w:hyperlink>
      <w:r w:rsidRPr="1EE9680A" w:rsidR="0DB3DDE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0DB3DDEF" w:rsidP="1EE9680A" w:rsidRDefault="0DB3DDEF" w14:paraId="4C4F941B" w14:textId="75EF8F24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AC853B5" w:rsidR="0DB3DDE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Worksheet and Activity-</w:t>
      </w:r>
      <w:r w:rsidRPr="4AC853B5" w:rsidR="0DB3DDE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In this assignment, students will create a fake social media page for a species of livestock of their choice and reinforce things like terminology within it. This is great for end of unit </w:t>
      </w:r>
      <w:r w:rsidRPr="4AC853B5" w:rsidR="0DB3DDE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activity</w:t>
      </w:r>
      <w:r w:rsidRPr="4AC853B5" w:rsidR="665C14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, but</w:t>
      </w:r>
      <w:r w:rsidRPr="4AC853B5" w:rsidR="665C14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also works as a part of this lesson plan. Recommend having students share their profiles with the class.</w:t>
      </w:r>
    </w:p>
    <w:p w:rsidR="3B270E56" w:rsidP="4AC853B5" w:rsidRDefault="3B270E56" w14:paraId="2F19261C" w14:textId="5565576E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AC853B5" w:rsidR="3B270E5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WiseLearn Resources</w:t>
      </w:r>
    </w:p>
    <w:p w:rsidR="665C146C" w:rsidP="4AC853B5" w:rsidRDefault="665C146C" w14:paraId="61FEF156" w14:textId="030167CC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hyperlink r:id="Rb4cc4dbf25b94762">
        <w:r w:rsidRPr="4AC853B5" w:rsidR="3B270E56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US"/>
          </w:rPr>
          <w:t>Animal Terms</w:t>
        </w:r>
      </w:hyperlink>
      <w:r w:rsidRPr="4AC853B5" w:rsidR="665C146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665C146C" w:rsidP="1EE9680A" w:rsidRDefault="665C146C" w14:paraId="1CDC4AF4" w14:textId="329A7F06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EE9680A" w:rsidR="665C146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Slideshow and worksheet- </w:t>
      </w:r>
      <w:r w:rsidRPr="1EE9680A" w:rsidR="59A68A1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This resources</w:t>
      </w:r>
      <w:r w:rsidRPr="1EE9680A" w:rsidR="59A68A1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1EE9680A" w:rsidR="59A68A1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teaches</w:t>
      </w:r>
      <w:r w:rsidRPr="1EE9680A" w:rsidR="59A68A1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students about important terminology used in livestock production through having students fill out a table of </w:t>
      </w:r>
      <w:r w:rsidRPr="1EE9680A" w:rsidR="59A68A1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information while presenting a slideshow.</w:t>
      </w:r>
    </w:p>
    <w:p w:rsidR="1EE9680A" w:rsidP="1EE9680A" w:rsidRDefault="1EE9680A" w14:paraId="260983EA" w14:textId="65C07D5A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EE9680A" w:rsidRDefault="1EE9680A" w14:paraId="177FB5CE" w14:textId="70145897">
      <w:r>
        <w:br w:type="page"/>
      </w:r>
    </w:p>
    <w:p w:rsidR="5351A81B" w:rsidP="1EE9680A" w:rsidRDefault="5351A81B" w14:paraId="7F55601F" w14:textId="0FD22F28">
      <w:pPr>
        <w:ind w:left="72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EE9680A" w:rsidR="5351A8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Lesson Plan</w:t>
      </w:r>
    </w:p>
    <w:p w:rsidR="5351A81B" w:rsidP="1EE9680A" w:rsidRDefault="5351A81B" w14:paraId="563F7581" w14:textId="3E80076C">
      <w:p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E9680A" w:rsidR="5351A8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Materials Needed</w:t>
      </w:r>
    </w:p>
    <w:p w:rsidR="1E84D738" w:rsidP="1EE9680A" w:rsidRDefault="1E84D738" w14:paraId="18454D1D" w14:textId="734B442C">
      <w:pPr>
        <w:pStyle w:val="ListParagraph"/>
        <w:numPr>
          <w:ilvl w:val="0"/>
          <w:numId w:val="3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E9680A" w:rsidR="1E84D73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Printed copies of </w:t>
      </w:r>
      <w:hyperlink r:id="Rb45620b596024d73">
        <w:r w:rsidRPr="1EE9680A" w:rsidR="1E84D73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Animal Terminology Table</w:t>
        </w:r>
      </w:hyperlink>
      <w:r w:rsidRPr="1EE9680A" w:rsidR="1E84D73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5351A81B" w:rsidP="1EE9680A" w:rsidRDefault="5351A81B" w14:paraId="14F95B68" w14:textId="344D037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 w:hanging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E9680A" w:rsidR="5351A8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Introduction</w:t>
      </w:r>
    </w:p>
    <w:p w:rsidR="26499D91" w:rsidP="1EE9680A" w:rsidRDefault="26499D91" w14:paraId="065DC08A" w14:textId="047FC963">
      <w:pPr>
        <w:pStyle w:val="ListParagraph"/>
        <w:numPr>
          <w:ilvl w:val="0"/>
          <w:numId w:val="4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1EE9680A" w:rsidR="26499D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Ask the </w:t>
      </w:r>
      <w:r w:rsidRPr="1EE9680A" w:rsidR="26499D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question – How many steers are born every year?</w:t>
      </w:r>
    </w:p>
    <w:p w:rsidR="26499D91" w:rsidP="1EE9680A" w:rsidRDefault="26499D91" w14:paraId="3A0AA8ED" w14:textId="21B33F4E">
      <w:pPr>
        <w:pStyle w:val="ListParagraph"/>
        <w:numPr>
          <w:ilvl w:val="0"/>
          <w:numId w:val="4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1EE9680A" w:rsidR="26499D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Ask the question - If a rooster lays an egg on the peak of a roof, which way does it fall?</w:t>
      </w:r>
    </w:p>
    <w:p w:rsidR="26499D91" w:rsidP="1EE9680A" w:rsidRDefault="26499D91" w14:paraId="19E31249" w14:textId="30652614">
      <w:pPr>
        <w:pStyle w:val="ListParagraph"/>
        <w:numPr>
          <w:ilvl w:val="0"/>
          <w:numId w:val="4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1EE9680A" w:rsidR="26499D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Ask the question – How many piglets does a boar usually have in a litter?</w:t>
      </w:r>
    </w:p>
    <w:p w:rsidR="26499D91" w:rsidP="1EE9680A" w:rsidRDefault="26499D91" w14:paraId="48B6F928" w14:textId="368B299C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1EE9680A" w:rsidR="26499D9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**Students will </w:t>
      </w:r>
      <w:r w:rsidRPr="1EE9680A" w:rsidR="26499D9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probably figure</w:t>
      </w:r>
      <w:r w:rsidRPr="1EE9680A" w:rsidR="26499D9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out what you are leading them to.</w:t>
      </w:r>
      <w:r w:rsidRPr="1EE9680A" w:rsidR="26499D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**</w:t>
      </w:r>
    </w:p>
    <w:p w:rsidR="5351A81B" w:rsidP="1EE9680A" w:rsidRDefault="5351A81B" w14:paraId="12C985F7" w14:textId="3738A50D">
      <w:p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E9680A" w:rsidR="5351A8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Activity 1</w:t>
      </w:r>
    </w:p>
    <w:p w:rsidR="6DB9B3E8" w:rsidP="1EE9680A" w:rsidRDefault="6DB9B3E8" w14:paraId="1970888B" w14:textId="131D5BFD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E9680A" w:rsidR="6DB9B3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Without using a resource</w:t>
      </w:r>
      <w:r w:rsidRPr="1EE9680A" w:rsidR="6DB9B3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, students need to fill in as m</w:t>
      </w:r>
      <w:r w:rsidRPr="1EE9680A" w:rsidR="13EF23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uch of the table as they can. Give them 2 minutes</w:t>
      </w:r>
    </w:p>
    <w:p w:rsidR="13EF23EF" w:rsidP="1EE9680A" w:rsidRDefault="13EF23EF" w14:paraId="1F1BF4E4" w14:textId="703985FF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1EE9680A" w:rsidR="13EF23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With only using a neighbor or small group</w:t>
      </w:r>
      <w:r w:rsidRPr="1EE9680A" w:rsidR="13EF23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, students will help each other fill in as much of the table </w:t>
      </w:r>
      <w:r w:rsidRPr="1EE9680A" w:rsidR="08A0B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as they can</w:t>
      </w:r>
      <w:r w:rsidRPr="1EE9680A" w:rsidR="0E7696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in 2 minutes</w:t>
      </w:r>
    </w:p>
    <w:p w:rsidR="0E7696DA" w:rsidP="1EE9680A" w:rsidRDefault="0E7696DA" w14:paraId="643ACF87" w14:textId="6A03A257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1EE9680A" w:rsidR="0E7696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U</w:t>
      </w:r>
      <w:r w:rsidRPr="1EE9680A" w:rsidR="08A0B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sing </w:t>
      </w:r>
      <w:r w:rsidRPr="1EE9680A" w:rsidR="4E3E7B0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G</w:t>
      </w:r>
      <w:r w:rsidRPr="1EE9680A" w:rsidR="08A0B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oogle,</w:t>
      </w:r>
      <w:r w:rsidRPr="1EE9680A" w:rsidR="08A0B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students will fill in the </w:t>
      </w:r>
      <w:r w:rsidRPr="1EE9680A" w:rsidR="08A0B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remainder</w:t>
      </w:r>
      <w:r w:rsidRPr="1EE9680A" w:rsidR="08A0B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of the table</w:t>
      </w:r>
      <w:r w:rsidRPr="1EE9680A" w:rsidR="1B24C3A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in 5 minutes</w:t>
      </w:r>
    </w:p>
    <w:p w:rsidR="08A0B3AB" w:rsidP="1EE9680A" w:rsidRDefault="08A0B3AB" w14:paraId="7720E927" w14:textId="31EDE5A8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1EE9680A" w:rsidR="08A0B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Once every student has filled in the entire table, give them 5 minutes to study the table in groups of 2. You should encourage students to </w:t>
      </w:r>
      <w:r w:rsidRPr="1EE9680A" w:rsidR="08A0B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come up with</w:t>
      </w:r>
      <w:r w:rsidRPr="1EE9680A" w:rsidR="08A0B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ways to remember difficult terminology.</w:t>
      </w:r>
    </w:p>
    <w:p w:rsidR="3390B386" w:rsidP="1EE9680A" w:rsidRDefault="3390B386" w14:paraId="74578214" w14:textId="4D993DA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Pr="1EE9680A" w:rsidR="3390B38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Kahoot!</w:t>
      </w:r>
      <w:r w:rsidRPr="1EE9680A" w:rsidR="21EFC3C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Assessment</w:t>
      </w:r>
    </w:p>
    <w:p w:rsidR="6E5190E8" w:rsidP="1EE9680A" w:rsidRDefault="6E5190E8" w14:paraId="0A3BC4C2" w14:textId="4EB1B4E5">
      <w:pPr>
        <w:pStyle w:val="ListParagraph"/>
        <w:numPr>
          <w:ilvl w:val="0"/>
          <w:numId w:val="8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44e54ee0b42b40bd">
        <w:r w:rsidRPr="1EE9680A" w:rsidR="6E5190E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Livestock Terminology</w:t>
        </w:r>
      </w:hyperlink>
      <w:r w:rsidRPr="1EE9680A" w:rsidR="6E5190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6E5190E8" w:rsidP="1EE9680A" w:rsidRDefault="6E5190E8" w14:paraId="7F88751C" w14:textId="6354B52A">
      <w:pPr>
        <w:pStyle w:val="ListParagraph"/>
        <w:numPr>
          <w:ilvl w:val="1"/>
          <w:numId w:val="8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E9680A" w:rsidR="6E5190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Kahoot! has pictures as well as descriptions of different terms to describe livestock animals. Also includes terms related to animal products</w:t>
      </w:r>
      <w:r w:rsidRPr="1EE9680A" w:rsidR="26594A3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(beef, pork, etc.)</w:t>
      </w:r>
    </w:p>
    <w:p w:rsidR="5AD0942F" w:rsidP="1EE9680A" w:rsidRDefault="5AD0942F" w14:paraId="2B8FE3FF" w14:textId="6E71BA86">
      <w:pPr>
        <w:pStyle w:val="ListParagraph"/>
        <w:numPr>
          <w:ilvl w:val="1"/>
          <w:numId w:val="8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E9680A" w:rsidR="5AD094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 the teacher, you can view student scores and </w:t>
      </w:r>
      <w:r w:rsidRPr="1EE9680A" w:rsidR="5AD094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determine</w:t>
      </w:r>
      <w:r w:rsidRPr="1EE9680A" w:rsidR="5AD094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areas of reinforcement with this assignment.</w:t>
      </w:r>
    </w:p>
    <w:p w:rsidR="46E0131D" w:rsidP="1EE9680A" w:rsidRDefault="46E0131D" w14:paraId="51C772BA" w14:textId="784F8DA6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Pr="1EE9680A" w:rsidR="46E0131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Assignment</w:t>
      </w:r>
    </w:p>
    <w:p w:rsidR="46E0131D" w:rsidP="1EE9680A" w:rsidRDefault="46E0131D" w14:paraId="2D749052" w14:textId="62799FA0">
      <w:pPr>
        <w:pStyle w:val="ListParagraph"/>
        <w:numPr>
          <w:ilvl w:val="0"/>
          <w:numId w:val="10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1EE9680A" w:rsidR="46E0131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Students will turn in the livestock terminology table for a grade.</w:t>
      </w:r>
    </w:p>
    <w:p w:rsidR="1EE9680A" w:rsidP="1EE9680A" w:rsidRDefault="1EE9680A" w14:paraId="1C15B00B" w14:textId="6C8C1D91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42572bb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5e3c508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3e90b95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259390e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37b512b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24b35e3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49c367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30b40cb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32c5ba8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8c90d8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4FC737"/>
    <w:rsid w:val="036272F4"/>
    <w:rsid w:val="05104395"/>
    <w:rsid w:val="053149A4"/>
    <w:rsid w:val="05C6F8A3"/>
    <w:rsid w:val="088A13D1"/>
    <w:rsid w:val="08A0B3AB"/>
    <w:rsid w:val="0A18F58D"/>
    <w:rsid w:val="0A82A6B7"/>
    <w:rsid w:val="0D0569D8"/>
    <w:rsid w:val="0DB3DDEF"/>
    <w:rsid w:val="0E7696DA"/>
    <w:rsid w:val="0EF6CA28"/>
    <w:rsid w:val="1199690C"/>
    <w:rsid w:val="13EF23EF"/>
    <w:rsid w:val="1839914B"/>
    <w:rsid w:val="1873CEFD"/>
    <w:rsid w:val="19BC4220"/>
    <w:rsid w:val="1A09F755"/>
    <w:rsid w:val="1B24C3AA"/>
    <w:rsid w:val="1BFBD5D2"/>
    <w:rsid w:val="1BFBD5D2"/>
    <w:rsid w:val="1E84D738"/>
    <w:rsid w:val="1ECC7AE1"/>
    <w:rsid w:val="1EE9680A"/>
    <w:rsid w:val="21EFC3CE"/>
    <w:rsid w:val="22B93CEA"/>
    <w:rsid w:val="25DA58DD"/>
    <w:rsid w:val="2601833F"/>
    <w:rsid w:val="261CECE4"/>
    <w:rsid w:val="26499D91"/>
    <w:rsid w:val="26594A38"/>
    <w:rsid w:val="275663BD"/>
    <w:rsid w:val="27C07644"/>
    <w:rsid w:val="2886FABE"/>
    <w:rsid w:val="28AE2ECF"/>
    <w:rsid w:val="2A005E8B"/>
    <w:rsid w:val="2B4FC737"/>
    <w:rsid w:val="2DB3BE14"/>
    <w:rsid w:val="3174BB2E"/>
    <w:rsid w:val="33319BB8"/>
    <w:rsid w:val="3390B386"/>
    <w:rsid w:val="3539AD42"/>
    <w:rsid w:val="37A2B9F9"/>
    <w:rsid w:val="3B270E56"/>
    <w:rsid w:val="3FA0372A"/>
    <w:rsid w:val="4019C358"/>
    <w:rsid w:val="40DE7684"/>
    <w:rsid w:val="40E20B46"/>
    <w:rsid w:val="459E85C5"/>
    <w:rsid w:val="45DCCBF6"/>
    <w:rsid w:val="4634E2FB"/>
    <w:rsid w:val="463C6F2C"/>
    <w:rsid w:val="46E0131D"/>
    <w:rsid w:val="473EFB0D"/>
    <w:rsid w:val="483C2A6A"/>
    <w:rsid w:val="484D7557"/>
    <w:rsid w:val="4A11188F"/>
    <w:rsid w:val="4A7D8946"/>
    <w:rsid w:val="4AC853B5"/>
    <w:rsid w:val="4C1EEB71"/>
    <w:rsid w:val="4D781D4F"/>
    <w:rsid w:val="4DEBFB0B"/>
    <w:rsid w:val="4E3E7B0C"/>
    <w:rsid w:val="4E82A5F1"/>
    <w:rsid w:val="4EBE94BA"/>
    <w:rsid w:val="4F5F362A"/>
    <w:rsid w:val="4F5F362A"/>
    <w:rsid w:val="4FA1FB22"/>
    <w:rsid w:val="50182F77"/>
    <w:rsid w:val="50790919"/>
    <w:rsid w:val="5351A81B"/>
    <w:rsid w:val="55C9090F"/>
    <w:rsid w:val="56FAD8B3"/>
    <w:rsid w:val="594799AE"/>
    <w:rsid w:val="598C6AD9"/>
    <w:rsid w:val="59A68A12"/>
    <w:rsid w:val="59B48D34"/>
    <w:rsid w:val="5AD0942F"/>
    <w:rsid w:val="5B4ACF64"/>
    <w:rsid w:val="5CE3CE11"/>
    <w:rsid w:val="60AC28A9"/>
    <w:rsid w:val="6131511F"/>
    <w:rsid w:val="61DA50C7"/>
    <w:rsid w:val="632980CB"/>
    <w:rsid w:val="650E23A0"/>
    <w:rsid w:val="665C146C"/>
    <w:rsid w:val="68A5637C"/>
    <w:rsid w:val="6A96DD81"/>
    <w:rsid w:val="6B761168"/>
    <w:rsid w:val="6D97E882"/>
    <w:rsid w:val="6DB9B3E8"/>
    <w:rsid w:val="6DF96921"/>
    <w:rsid w:val="6E3E25F6"/>
    <w:rsid w:val="6E5190E8"/>
    <w:rsid w:val="7170CE30"/>
    <w:rsid w:val="72AB483A"/>
    <w:rsid w:val="72AB483A"/>
    <w:rsid w:val="73007636"/>
    <w:rsid w:val="748C0475"/>
    <w:rsid w:val="770E2D89"/>
    <w:rsid w:val="7749914F"/>
    <w:rsid w:val="78B5CA4C"/>
    <w:rsid w:val="78F7AEE3"/>
    <w:rsid w:val="7BC55D26"/>
    <w:rsid w:val="7BC55D26"/>
    <w:rsid w:val="7DD7645B"/>
    <w:rsid w:val="7F10F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FC737"/>
  <w15:chartTrackingRefBased/>
  <w15:docId w15:val="{DEA985CB-6EF1-46FB-AD81-63C7EC43AFD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44e54ee0b42b40bd" Type="http://schemas.openxmlformats.org/officeDocument/2006/relationships/hyperlink" Target="https://create.kahoot.it/share/livestock-terminology/b34b5375-a016-4218-afb2-58cc969eb24c" TargetMode="External"/><Relationship Id="Rb33b6bc31c634c00" Type="http://schemas.openxmlformats.org/officeDocument/2006/relationships/hyperlink" Target="https://www.agednet.com/menula.shtml" TargetMode="External"/><Relationship Id="R7de12e0ae7c148bf" Type="http://schemas.openxmlformats.org/officeDocument/2006/relationships/hyperlink" Target="https://aec.ifas.ufl.edu/media/aecifasufledu/teacher-repository/Beef-Industry-Terminology-and-Anatomy.docx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ecb85781a0ed4e8b" Type="http://schemas.openxmlformats.org/officeDocument/2006/relationships/hyperlink" Target="https://www.teacherspayteachers.com/Product/Basic-Livestock-Terminology-Animal-Science-Agriculture-Education-Agriscience-6178808" TargetMode="External"/><Relationship Id="rId1" Type="http://schemas.openxmlformats.org/officeDocument/2006/relationships/styles" Target="styles.xml"/><Relationship Id="Rb4cc4dbf25b94762" Type="http://schemas.openxmlformats.org/officeDocument/2006/relationships/hyperlink" Target="https://wlresources.dpi.wi.gov/courseware/lesson/531/overview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b45620b596024d73" Type="http://schemas.openxmlformats.org/officeDocument/2006/relationships/hyperlink" Target="https://microsite-wi-prod.s3.amazonaws.com/media/courseware/relatedresource/file/Animal_Terms_Blank.pdf" TargetMode="External"/><Relationship Id="rId4" Type="http://schemas.openxmlformats.org/officeDocument/2006/relationships/fontTable" Target="fontTable.xml"/><Relationship Id="R22703b7b049843a4" Type="http://schemas.openxmlformats.org/officeDocument/2006/relationships/hyperlink" Target="https://www.onelessthing.net/products/livestock-terminology-unit-set" TargetMode="External"/><Relationship Id="R6b110a6275af4aaa" Type="http://schemas.openxmlformats.org/officeDocument/2006/relationships/hyperlink" Target="https://aec.ifas.ufl.edu/media/aecifasufledu/teacher-repository/Livestock-Profile-LP.docx" TargetMode="External"/><Relationship Id="Rb414770f0e5a42fd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CCDBF1-1BC9-4E51-BEA7-FC3D7CDD8541}"/>
</file>

<file path=customXml/itemProps2.xml><?xml version="1.0" encoding="utf-8"?>
<ds:datastoreItem xmlns:ds="http://schemas.openxmlformats.org/officeDocument/2006/customXml" ds:itemID="{DBFBC161-C8FA-46B3-833D-9164F6033E93}"/>
</file>

<file path=customXml/itemProps3.xml><?xml version="1.0" encoding="utf-8"?>
<ds:datastoreItem xmlns:ds="http://schemas.openxmlformats.org/officeDocument/2006/customXml" ds:itemID="{A15112E8-88E7-4385-990A-249DF150AA3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2025-03-08T12:26:30Z</dcterms:created>
  <dcterms:modified xsi:type="dcterms:W3CDTF">2025-03-25T15:40:48Z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